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49B" w:rsidRDefault="000E249B" w:rsidP="000E24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:rsidR="00A06DE2" w:rsidRDefault="00A06DE2" w:rsidP="00A06DE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126D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 воспитательных мероприятий</w:t>
      </w:r>
    </w:p>
    <w:p w:rsidR="00E51C4F" w:rsidRPr="008126DC" w:rsidRDefault="00E51C4F" w:rsidP="00A06DE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2013-2014</w:t>
      </w:r>
    </w:p>
    <w:p w:rsidR="00A06DE2" w:rsidRPr="00571FAD" w:rsidRDefault="00A06DE2" w:rsidP="00A06D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Цель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воспитательной работы — воспитание свободного гражданина с развитыми интеллектуальными способностями, творческим отношением к миру, чувством личной ответственности, твердой моралью, способного к преобразовательной продуктивной деятельности, ориентированного на сохранение ценностей общечеловеческой и национальной культуры и саморазвитие. </w:t>
      </w:r>
    </w:p>
    <w:p w:rsidR="00A06DE2" w:rsidRPr="00571FAD" w:rsidRDefault="00A06DE2" w:rsidP="00A06D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Основные задачи: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06DE2" w:rsidRPr="00571FAD" w:rsidRDefault="00A06DE2" w:rsidP="00A06DE2">
      <w:pPr>
        <w:spacing w:after="10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-Формировать сознательное отношение к здоровому образу жизни.</w:t>
      </w: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Воспитывать гражданина, патриота.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-Развивать творческую активность учащихся.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-Совершенствовать работу школьного </w:t>
      </w:r>
      <w:proofErr w:type="spell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соуправления</w:t>
      </w:r>
      <w:proofErr w:type="spell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-Создавать условия для организации работы дополнительного образования.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-Повышать профессиональное мастерство классных руководителей.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-Совершенствовать работу с родителями.</w:t>
      </w:r>
    </w:p>
    <w:p w:rsidR="00A06DE2" w:rsidRPr="00571FAD" w:rsidRDefault="00A06DE2" w:rsidP="00A06DE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Основные направления воспитательной работы: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06DE2" w:rsidRPr="00571FAD" w:rsidRDefault="00A06DE2" w:rsidP="00A06DE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-интеллектуальное;</w:t>
      </w: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гражданско-патриотическое;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-спортивно-оздоровительное;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-нравственно-этическое;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-досуговое;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-семья.</w:t>
      </w:r>
    </w:p>
    <w:p w:rsidR="00A06DE2" w:rsidRPr="00571FAD" w:rsidRDefault="00A06DE2" w:rsidP="00A06DE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мероприятий на 2013 — 2014 учебный год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3"/>
        <w:gridCol w:w="6021"/>
        <w:gridCol w:w="2362"/>
      </w:tblGrid>
      <w:tr w:rsidR="00A06DE2" w:rsidRPr="00571FAD" w:rsidTr="0045527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Направление</w:t>
            </w: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  <w:t>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06DE2" w:rsidRPr="00571FAD" w:rsidTr="0045527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Регулярное проведение предметных декад.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2. Регулярное проведение тематических классных часов, бесед, диспутов.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школьных, районных, областных научно-практических конференциях, олимпиадах.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Проведение школьного интеллект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урнира.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Проведение школьных олимпиад по русс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математике, истории, географии, истории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классные руководители, педагоги</w:t>
            </w:r>
          </w:p>
        </w:tc>
      </w:tr>
      <w:tr w:rsidR="00A06DE2" w:rsidRPr="00571FAD" w:rsidTr="0045527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-на каждом классном часу посвящать 5-10 минут;</w:t>
            </w:r>
          </w:p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участие школы в месячниках  безопасности детей на дорогах;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беседы,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часы, игры по темам пожарной безопасности, правилам поведения на дороге, правила поведения в походах, экскурсиях, поездках, безопасность на воде, в лесу);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День самоуправления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участие в районных  соре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внованиях « Безопасное колесо»;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проведение тематических политинформаций ко Дню народного единства, Дню конституции, 23 февраля, Дню Победы и т.д.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конкурс патриотической песни ко Дню Победы;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участие в митинге ко Дню Победы;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субботники  (уборка территории школы);</w:t>
            </w:r>
          </w:p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уход за школьным садом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Правовой всеобуч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«День правовых знаний»,  «Я гражданин России»;</w:t>
            </w:r>
          </w:p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проведение месячника « День Защитника Отечества».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Классные руководители,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Преподаватель ОБЖ,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Администрация,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представители ОВД </w:t>
            </w:r>
          </w:p>
        </w:tc>
      </w:tr>
      <w:tr w:rsidR="00A06DE2" w:rsidRPr="00571FAD" w:rsidTr="0045527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Спортивно-оздоровительное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 спортивных секций;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вовлечение ребят в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секции;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привлечение ребят к участию в районных соревно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ваниях;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походы выходного дня;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подвижные игры 1 – 4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мини-футбол 2-8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шахматно – шашечный турнир 2 – 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Военно – спорт. эстафета 2-4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.;  5-8кл.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осенний и весенний кроссы 2 – 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.; 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л/а эстафета 2 – 8кл.;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участие в месячнике по профилактике социально-значимых заболеваний (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часы,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,л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ектории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защита информационных листов и сан. бюллетеней, привлечение медиков, специалистов для проведения бесед)</w:t>
            </w:r>
          </w:p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участие в месячнике по профилактике правонарушений.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классные руководители,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учитель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ры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A06DE2" w:rsidRPr="00571FAD" w:rsidTr="0045527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Нравственно-эстетическое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формирование нравственно–эстетических устоев через проведение традиционных дел в школе (День знаний, День учителя, Новый год, 8 марта, последние звонки и выпускные вечера.), классные дела и мероприятия;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вовлечение ребят в кружки, секции творческой, художественно-эстетической направленности в школе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частие ребят в районных  творческих конкурсах (по плану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УО, ИМЦ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конкурс цветочных композиций;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конкурс поделок из природного материала;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конкурсы поздравительных открыток ко Дню учителя, Новому году, Дню Св. Валентина, 23 февраля, 8 марта;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оформление школы к Новогодним праздникам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оздание стенгазет к выпускным вечерам, последнему звонку.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цикл бесед «Детское сквернословие» </w:t>
            </w:r>
          </w:p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часы общения «Я и мы» 6 – 7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«Я и другие» 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«Вредные привычки», «Толерантность» 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администрация</w:t>
            </w:r>
          </w:p>
        </w:tc>
      </w:tr>
      <w:tr w:rsidR="00A06DE2" w:rsidRPr="00571FAD" w:rsidTr="0045527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Досуговое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Проведение общешкольных мероприятий, праздников, дискотек для обеспечения культуры досуга школьников;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организация классных вечеров, конкурсов, состязаний, экскурсий;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организация школьных дискотек для 6 – 8-х классов.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Вовлечение ребят в кружки, детские объединения по интересам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организатор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старшеклассники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A06DE2" w:rsidRPr="00571FAD" w:rsidTr="0045527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Проведение общешкольных родительских   собраний;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проведение классных родительских собраний;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привлечение родителей для проведения совместных дел, мероприятий класса;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работа с родительским комитетом;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- собрание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мам девочек – подростков;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06DE2" w:rsidRPr="00571FAD" w:rsidRDefault="00A06DE2" w:rsidP="004552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Администрация,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классные руководители </w:t>
            </w:r>
          </w:p>
        </w:tc>
      </w:tr>
    </w:tbl>
    <w:p w:rsidR="00A06DE2" w:rsidRDefault="00A06DE2" w:rsidP="00A06DE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A06DE2" w:rsidRPr="00571FAD" w:rsidRDefault="00A06DE2" w:rsidP="00A06DE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Традиционные дела школы</w:t>
      </w:r>
    </w:p>
    <w:p w:rsidR="00A06DE2" w:rsidRPr="00571FAD" w:rsidRDefault="00A06DE2" w:rsidP="00A06DE2">
      <w:pPr>
        <w:spacing w:after="10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1. День знаний – Тор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жественная линейка – 1 сентября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sz w:val="24"/>
          <w:szCs w:val="24"/>
          <w:lang w:eastAsia="ru-RU"/>
        </w:rPr>
        <w:t>2. «Осенний марафон» - сентябрь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3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День учителя –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5 октября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4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Интеллектуальный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турнир  «Своя игра» - ноябрь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5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Новогодние праздники – декабрь</w:t>
      </w:r>
    </w:p>
    <w:p w:rsidR="00A06DE2" w:rsidRPr="00571FAD" w:rsidRDefault="00A06DE2" w:rsidP="00A06DE2">
      <w:pPr>
        <w:spacing w:after="10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6. Конкурс фотографий - январь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7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День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в. Валентина – февраль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8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День защитника Отечества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9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Концерт  к 8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арта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10. «День смеха» - апрель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11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День Победы - май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12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Субб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отники  – сентябрь, май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13. Последний звонок – май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14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. Выпускной вечер – июнь </w:t>
      </w:r>
    </w:p>
    <w:p w:rsidR="00A06DE2" w:rsidRPr="00571FAD" w:rsidRDefault="00A06DE2" w:rsidP="00A06DE2">
      <w:pPr>
        <w:rPr>
          <w:rFonts w:ascii="Times New Roman" w:hAnsi="Times New Roman"/>
          <w:sz w:val="24"/>
          <w:szCs w:val="24"/>
        </w:rPr>
      </w:pPr>
    </w:p>
    <w:p w:rsidR="00A06DE2" w:rsidRPr="00571FAD" w:rsidRDefault="00A06DE2" w:rsidP="00A06DE2">
      <w:pPr>
        <w:rPr>
          <w:rFonts w:ascii="Times New Roman" w:hAnsi="Times New Roman"/>
          <w:sz w:val="24"/>
          <w:szCs w:val="24"/>
        </w:rPr>
      </w:pPr>
    </w:p>
    <w:p w:rsidR="00972479" w:rsidRDefault="00972479"/>
    <w:sectPr w:rsidR="00972479" w:rsidSect="00B61E87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6A0"/>
    <w:rsid w:val="000E249B"/>
    <w:rsid w:val="00972479"/>
    <w:rsid w:val="00A06DE2"/>
    <w:rsid w:val="00B61E87"/>
    <w:rsid w:val="00D536A0"/>
    <w:rsid w:val="00E51C4F"/>
    <w:rsid w:val="00FC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D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D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4949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2</cp:revision>
  <dcterms:created xsi:type="dcterms:W3CDTF">2014-02-01T06:33:00Z</dcterms:created>
  <dcterms:modified xsi:type="dcterms:W3CDTF">2014-02-01T06:33:00Z</dcterms:modified>
</cp:coreProperties>
</file>